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B" w:rsidRDefault="0069310B" w:rsidP="0069310B">
      <w:pPr>
        <w:tabs>
          <w:tab w:val="left" w:pos="0"/>
        </w:tabs>
        <w:ind w:left="-450"/>
        <w:jc w:val="center"/>
      </w:pPr>
      <w:r>
        <w:t>Lesson Plans</w:t>
      </w:r>
    </w:p>
    <w:p w:rsidR="0069310B" w:rsidRDefault="0069310B" w:rsidP="0069310B">
      <w:pPr>
        <w:tabs>
          <w:tab w:val="left" w:pos="0"/>
        </w:tabs>
        <w:ind w:left="-450"/>
        <w:jc w:val="center"/>
      </w:pPr>
      <w:r>
        <w:t>9/19-9/23</w:t>
      </w:r>
    </w:p>
    <w:p w:rsidR="0069310B" w:rsidRDefault="0069310B" w:rsidP="0069310B">
      <w:pPr>
        <w:tabs>
          <w:tab w:val="left" w:pos="0"/>
        </w:tabs>
        <w:ind w:left="-450"/>
      </w:pPr>
      <w:r>
        <w:t>9</w:t>
      </w:r>
      <w:r w:rsidR="00A91A8F">
        <w:t>G</w:t>
      </w:r>
      <w:bookmarkStart w:id="0" w:name="_GoBack"/>
      <w:bookmarkEnd w:id="0"/>
    </w:p>
    <w:p w:rsidR="0069310B" w:rsidRDefault="0069310B" w:rsidP="0069310B">
      <w:pPr>
        <w:tabs>
          <w:tab w:val="left" w:pos="0"/>
        </w:tabs>
        <w:ind w:left="-450"/>
      </w:pPr>
      <w:r>
        <w:t>9/19</w:t>
      </w:r>
    </w:p>
    <w:p w:rsidR="0069310B" w:rsidRDefault="0069310B" w:rsidP="0069310B">
      <w:pPr>
        <w:pStyle w:val="ListParagraph"/>
        <w:numPr>
          <w:ilvl w:val="0"/>
          <w:numId w:val="1"/>
        </w:numPr>
        <w:tabs>
          <w:tab w:val="left" w:pos="0"/>
        </w:tabs>
      </w:pPr>
      <w:proofErr w:type="spellStart"/>
      <w:r>
        <w:t>Bellringer</w:t>
      </w:r>
      <w:proofErr w:type="spellEnd"/>
      <w:r>
        <w:t>: 6 Way Paragraph</w:t>
      </w:r>
    </w:p>
    <w:p w:rsidR="0069310B" w:rsidRDefault="0069310B" w:rsidP="0069310B">
      <w:pPr>
        <w:pStyle w:val="ListParagraph"/>
        <w:numPr>
          <w:ilvl w:val="0"/>
          <w:numId w:val="1"/>
        </w:numPr>
      </w:pPr>
      <w:r>
        <w:t>Finish “Man Who Loved Flowers” group work; collect</w:t>
      </w:r>
    </w:p>
    <w:p w:rsidR="0069310B" w:rsidRDefault="0069310B" w:rsidP="0069310B">
      <w:pPr>
        <w:pStyle w:val="ListParagraph"/>
        <w:numPr>
          <w:ilvl w:val="0"/>
          <w:numId w:val="1"/>
        </w:numPr>
      </w:pPr>
      <w:r>
        <w:t xml:space="preserve">Define interior </w:t>
      </w:r>
      <w:proofErr w:type="spellStart"/>
      <w:r>
        <w:t>monologue</w:t>
      </w:r>
      <w:proofErr w:type="gramStart"/>
      <w:r>
        <w:t>:Represents</w:t>
      </w:r>
      <w:proofErr w:type="spellEnd"/>
      <w:proofErr w:type="gramEnd"/>
      <w:r>
        <w:t xml:space="preserve"> the inner thoughts of the character, recording the internal or emotional thoughts of feelings of an individual.  Interior is from the Old Latin </w:t>
      </w:r>
      <w:proofErr w:type="spellStart"/>
      <w:r>
        <w:rPr>
          <w:i/>
        </w:rPr>
        <w:t>interus</w:t>
      </w:r>
      <w:proofErr w:type="spellEnd"/>
      <w:r>
        <w:rPr>
          <w:i/>
        </w:rPr>
        <w:t>,</w:t>
      </w:r>
      <w:r>
        <w:t xml:space="preserve"> meaning “inward” or “on the inside”.  William </w:t>
      </w:r>
      <w:proofErr w:type="spellStart"/>
      <w:r>
        <w:t>Faulkener</w:t>
      </w:r>
      <w:proofErr w:type="spellEnd"/>
      <w:r>
        <w:t xml:space="preserve"> uses interior monologue in his novels, such as </w:t>
      </w:r>
      <w:r>
        <w:rPr>
          <w:i/>
        </w:rPr>
        <w:t>The Sound and The Fury,</w:t>
      </w:r>
      <w:r>
        <w:t xml:space="preserve"> and even comments on the impressions passing through the minds of characters (stream of consciousness).</w:t>
      </w:r>
    </w:p>
    <w:p w:rsidR="0069310B" w:rsidRDefault="0069310B" w:rsidP="0069310B">
      <w:pPr>
        <w:pStyle w:val="ListParagraph"/>
        <w:numPr>
          <w:ilvl w:val="0"/>
          <w:numId w:val="1"/>
        </w:numPr>
      </w:pPr>
      <w:r>
        <w:t>Read “Sucker” w/ emphasis on interior monologue/characterization/theme; give writing assignment so students can listen effectively for support of paper</w:t>
      </w:r>
    </w:p>
    <w:p w:rsidR="0069310B" w:rsidRDefault="0069310B" w:rsidP="0069310B">
      <w:pPr>
        <w:pStyle w:val="ListParagraph"/>
        <w:numPr>
          <w:ilvl w:val="0"/>
          <w:numId w:val="1"/>
        </w:numPr>
      </w:pPr>
      <w:r>
        <w:t xml:space="preserve">Writing Assignment: Rewrite the climax of “Sucker” as an interior monologue from the point of view of Sucker.  </w:t>
      </w:r>
    </w:p>
    <w:p w:rsidR="0069310B" w:rsidRDefault="0069310B" w:rsidP="0069310B">
      <w:pPr>
        <w:pStyle w:val="ListParagraph"/>
        <w:numPr>
          <w:ilvl w:val="0"/>
          <w:numId w:val="1"/>
        </w:numPr>
      </w:pPr>
      <w:r>
        <w:t>Homework: interior monologue; review punctuation of dialogue</w:t>
      </w:r>
    </w:p>
    <w:p w:rsidR="0069310B" w:rsidRDefault="0069310B" w:rsidP="0069310B">
      <w:pPr>
        <w:ind w:hanging="450"/>
      </w:pPr>
    </w:p>
    <w:p w:rsidR="0069310B" w:rsidRDefault="0069310B" w:rsidP="0069310B">
      <w:pPr>
        <w:ind w:hanging="450"/>
      </w:pPr>
      <w:r>
        <w:t>9/20</w:t>
      </w:r>
    </w:p>
    <w:p w:rsidR="0069310B" w:rsidRDefault="0069310B" w:rsidP="0069310B">
      <w:pPr>
        <w:pStyle w:val="ListParagraph"/>
        <w:numPr>
          <w:ilvl w:val="0"/>
          <w:numId w:val="2"/>
        </w:numPr>
      </w:pPr>
      <w:proofErr w:type="spellStart"/>
      <w:r>
        <w:t>Bellringer</w:t>
      </w:r>
      <w:proofErr w:type="spellEnd"/>
      <w:r>
        <w:t>: 6 Way Paragraph</w:t>
      </w:r>
    </w:p>
    <w:p w:rsidR="0069310B" w:rsidRDefault="0069310B" w:rsidP="0069310B">
      <w:pPr>
        <w:pStyle w:val="ListParagraph"/>
        <w:numPr>
          <w:ilvl w:val="0"/>
          <w:numId w:val="2"/>
        </w:numPr>
      </w:pPr>
      <w:r>
        <w:t>Share interior monologues; collect</w:t>
      </w:r>
    </w:p>
    <w:p w:rsidR="0069310B" w:rsidRDefault="0069310B" w:rsidP="0069310B">
      <w:pPr>
        <w:pStyle w:val="ListParagraph"/>
        <w:numPr>
          <w:ilvl w:val="0"/>
          <w:numId w:val="2"/>
        </w:numPr>
      </w:pPr>
      <w:r>
        <w:t>Assign essay charting growth/change in Sucker (Sucker to Richard)</w:t>
      </w:r>
    </w:p>
    <w:p w:rsidR="0069310B" w:rsidRDefault="0069310B" w:rsidP="0069310B">
      <w:pPr>
        <w:pStyle w:val="ListParagraph"/>
        <w:numPr>
          <w:ilvl w:val="0"/>
          <w:numId w:val="2"/>
        </w:numPr>
      </w:pPr>
      <w:r>
        <w:t>Lesson on Thesis Statement</w:t>
      </w:r>
    </w:p>
    <w:p w:rsidR="0069310B" w:rsidRDefault="0069310B" w:rsidP="0069310B">
      <w:pPr>
        <w:pStyle w:val="ListParagraph"/>
        <w:numPr>
          <w:ilvl w:val="0"/>
          <w:numId w:val="2"/>
        </w:numPr>
      </w:pPr>
      <w:r>
        <w:t>Work on developing thesis statement and gathering support for thesis</w:t>
      </w:r>
    </w:p>
    <w:p w:rsidR="0069310B" w:rsidRDefault="0069310B" w:rsidP="0069310B">
      <w:pPr>
        <w:pStyle w:val="ListParagraph"/>
        <w:numPr>
          <w:ilvl w:val="0"/>
          <w:numId w:val="2"/>
        </w:numPr>
      </w:pPr>
      <w:r>
        <w:t>Rough Draft due 9/21</w:t>
      </w:r>
    </w:p>
    <w:p w:rsidR="0069310B" w:rsidRDefault="0069310B" w:rsidP="0069310B">
      <w:pPr>
        <w:pStyle w:val="ListParagraph"/>
        <w:numPr>
          <w:ilvl w:val="0"/>
          <w:numId w:val="2"/>
        </w:numPr>
      </w:pPr>
      <w:r>
        <w:t>Homework: Write rough draft</w:t>
      </w:r>
    </w:p>
    <w:p w:rsidR="0069310B" w:rsidRDefault="0069310B" w:rsidP="0069310B">
      <w:pPr>
        <w:ind w:left="-450" w:firstLine="450"/>
      </w:pPr>
    </w:p>
    <w:p w:rsidR="0069310B" w:rsidRDefault="0069310B" w:rsidP="0069310B">
      <w:pPr>
        <w:ind w:left="-450" w:firstLine="450"/>
      </w:pPr>
      <w:r>
        <w:t>9/21</w:t>
      </w:r>
    </w:p>
    <w:p w:rsidR="0069310B" w:rsidRDefault="0069310B" w:rsidP="0069310B">
      <w:pPr>
        <w:pStyle w:val="ListParagraph"/>
        <w:numPr>
          <w:ilvl w:val="0"/>
          <w:numId w:val="3"/>
        </w:numPr>
      </w:pPr>
      <w:proofErr w:type="spellStart"/>
      <w:r>
        <w:t>Bellringer</w:t>
      </w:r>
      <w:proofErr w:type="spellEnd"/>
      <w:r>
        <w:t>: 6 Way Paragraph</w:t>
      </w:r>
    </w:p>
    <w:p w:rsidR="0069310B" w:rsidRDefault="0069310B" w:rsidP="0069310B">
      <w:pPr>
        <w:pStyle w:val="ListParagraph"/>
        <w:numPr>
          <w:ilvl w:val="0"/>
          <w:numId w:val="3"/>
        </w:numPr>
      </w:pPr>
      <w:r>
        <w:t xml:space="preserve">Credit Rough Draft: pair and share rough draft and assign revision for homework </w:t>
      </w:r>
    </w:p>
    <w:p w:rsidR="0069310B" w:rsidRDefault="0069310B" w:rsidP="0069310B">
      <w:pPr>
        <w:pStyle w:val="ListParagraph"/>
        <w:numPr>
          <w:ilvl w:val="0"/>
          <w:numId w:val="3"/>
        </w:numPr>
      </w:pPr>
      <w:r>
        <w:t>Grammar: Review adjectives and grade pp. 13/14 GWWB</w:t>
      </w:r>
    </w:p>
    <w:p w:rsidR="0069310B" w:rsidRDefault="0069310B" w:rsidP="0069310B">
      <w:pPr>
        <w:pStyle w:val="ListParagraph"/>
        <w:numPr>
          <w:ilvl w:val="0"/>
          <w:numId w:val="3"/>
        </w:numPr>
      </w:pPr>
      <w:r>
        <w:t>Teach Adverbs GWB pp. 20-21; orally complete ex. A &amp; B; assign GWWB, pp. 17 &amp; 18</w:t>
      </w:r>
    </w:p>
    <w:p w:rsidR="0069310B" w:rsidRDefault="0069310B" w:rsidP="0069310B">
      <w:pPr>
        <w:pStyle w:val="ListParagraph"/>
        <w:numPr>
          <w:ilvl w:val="0"/>
          <w:numId w:val="3"/>
        </w:numPr>
      </w:pPr>
      <w:r>
        <w:t>Credit Rough Draft; collect and read</w:t>
      </w:r>
    </w:p>
    <w:p w:rsidR="0069310B" w:rsidRDefault="0069310B" w:rsidP="0069310B"/>
    <w:p w:rsidR="0069310B" w:rsidRDefault="0069310B" w:rsidP="0069310B">
      <w:r>
        <w:t>9/22</w:t>
      </w:r>
    </w:p>
    <w:p w:rsidR="0069310B" w:rsidRDefault="0069310B" w:rsidP="0069310B">
      <w:pPr>
        <w:pStyle w:val="ListParagraph"/>
        <w:numPr>
          <w:ilvl w:val="0"/>
          <w:numId w:val="4"/>
        </w:numPr>
      </w:pPr>
      <w:proofErr w:type="spellStart"/>
      <w:r>
        <w:t>Bellringer</w:t>
      </w:r>
      <w:proofErr w:type="spellEnd"/>
      <w:r>
        <w:t>:  6 Way Paragraph</w:t>
      </w:r>
    </w:p>
    <w:p w:rsidR="0069310B" w:rsidRDefault="0069310B" w:rsidP="0069310B">
      <w:pPr>
        <w:pStyle w:val="ListParagraph"/>
        <w:numPr>
          <w:ilvl w:val="0"/>
          <w:numId w:val="4"/>
        </w:numPr>
      </w:pPr>
      <w:r>
        <w:t xml:space="preserve">Return rough drafts w/ comments; assign revision and final draft due 9/23; share rubric </w:t>
      </w:r>
    </w:p>
    <w:p w:rsidR="0069310B" w:rsidRDefault="0069310B" w:rsidP="0069310B">
      <w:pPr>
        <w:pStyle w:val="ListParagraph"/>
        <w:numPr>
          <w:ilvl w:val="0"/>
          <w:numId w:val="4"/>
        </w:numPr>
      </w:pPr>
      <w:r>
        <w:t>Grade GWWB, pp.17 &amp; 18; in class worksheet identifying adjectives and adverbs</w:t>
      </w:r>
    </w:p>
    <w:p w:rsidR="0069310B" w:rsidRDefault="0069310B" w:rsidP="0069310B">
      <w:pPr>
        <w:pStyle w:val="ListParagraph"/>
        <w:numPr>
          <w:ilvl w:val="0"/>
          <w:numId w:val="4"/>
        </w:numPr>
      </w:pPr>
      <w:r>
        <w:t>Review prepositions; GWB, pp. 23-24; orally complete Ex. A, p. 25; Assign GWWB, pp.19-20</w:t>
      </w:r>
    </w:p>
    <w:p w:rsidR="0069310B" w:rsidRDefault="0069310B" w:rsidP="0069310B">
      <w:pPr>
        <w:pStyle w:val="ListParagraph"/>
        <w:numPr>
          <w:ilvl w:val="0"/>
          <w:numId w:val="4"/>
        </w:numPr>
      </w:pPr>
      <w:r>
        <w:t>Homework: final draft &amp; GWWB pp. 19-20</w:t>
      </w:r>
    </w:p>
    <w:p w:rsidR="0069310B" w:rsidRDefault="0069310B" w:rsidP="0069310B"/>
    <w:p w:rsidR="0069310B" w:rsidRDefault="0069310B" w:rsidP="0069310B">
      <w:r>
        <w:t>9/23</w:t>
      </w:r>
    </w:p>
    <w:p w:rsidR="0069310B" w:rsidRDefault="0069310B" w:rsidP="0069310B">
      <w:pPr>
        <w:pStyle w:val="ListParagraph"/>
        <w:numPr>
          <w:ilvl w:val="0"/>
          <w:numId w:val="5"/>
        </w:numPr>
      </w:pPr>
      <w:proofErr w:type="spellStart"/>
      <w:r>
        <w:t>Bellringer</w:t>
      </w:r>
      <w:proofErr w:type="spellEnd"/>
      <w:r>
        <w:t>:  6 Way Paragraph</w:t>
      </w:r>
    </w:p>
    <w:p w:rsidR="0069310B" w:rsidRDefault="0069310B" w:rsidP="0069310B">
      <w:pPr>
        <w:pStyle w:val="ListParagraph"/>
        <w:numPr>
          <w:ilvl w:val="0"/>
          <w:numId w:val="5"/>
        </w:numPr>
      </w:pPr>
      <w:r>
        <w:t>Collect Essays</w:t>
      </w:r>
    </w:p>
    <w:p w:rsidR="0069310B" w:rsidRDefault="0069310B" w:rsidP="0069310B">
      <w:pPr>
        <w:pStyle w:val="ListParagraph"/>
        <w:numPr>
          <w:ilvl w:val="0"/>
          <w:numId w:val="5"/>
        </w:numPr>
      </w:pPr>
      <w:r>
        <w:t>Grade GWWB, pp. 19-20</w:t>
      </w:r>
    </w:p>
    <w:p w:rsidR="0069310B" w:rsidRDefault="0069310B" w:rsidP="0069310B">
      <w:pPr>
        <w:pStyle w:val="ListParagraph"/>
        <w:numPr>
          <w:ilvl w:val="0"/>
          <w:numId w:val="5"/>
        </w:numPr>
      </w:pPr>
      <w:r>
        <w:t xml:space="preserve">Review conjunctions: GWB, pp. 26-27; orally complete </w:t>
      </w:r>
      <w:proofErr w:type="gramStart"/>
      <w:r>
        <w:t>Ex</w:t>
      </w:r>
      <w:proofErr w:type="gramEnd"/>
      <w:r>
        <w:t>. A</w:t>
      </w:r>
    </w:p>
    <w:p w:rsidR="0069310B" w:rsidRDefault="0069310B" w:rsidP="0069310B">
      <w:pPr>
        <w:pStyle w:val="ListParagraph"/>
        <w:numPr>
          <w:ilvl w:val="0"/>
          <w:numId w:val="5"/>
        </w:numPr>
      </w:pPr>
      <w:r>
        <w:t xml:space="preserve">Assign GWWB, pp. 22-23; Parts of Speech test next week </w:t>
      </w:r>
    </w:p>
    <w:p w:rsidR="0069310B" w:rsidRDefault="0069310B" w:rsidP="0069310B">
      <w:pPr>
        <w:pStyle w:val="ListParagraph"/>
        <w:ind w:left="-90"/>
      </w:pPr>
    </w:p>
    <w:p w:rsidR="00486BA1" w:rsidRDefault="00486BA1"/>
    <w:sectPr w:rsidR="00486BA1" w:rsidSect="00107C2C">
      <w:pgSz w:w="12240" w:h="15840"/>
      <w:pgMar w:top="72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E0F"/>
    <w:multiLevelType w:val="hybridMultilevel"/>
    <w:tmpl w:val="C9F202A2"/>
    <w:lvl w:ilvl="0" w:tplc="663A402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3A7D1C10"/>
    <w:multiLevelType w:val="hybridMultilevel"/>
    <w:tmpl w:val="BC9403E8"/>
    <w:lvl w:ilvl="0" w:tplc="7A069ED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51FA1E14"/>
    <w:multiLevelType w:val="hybridMultilevel"/>
    <w:tmpl w:val="0BB6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392E"/>
    <w:multiLevelType w:val="hybridMultilevel"/>
    <w:tmpl w:val="CA44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1C44"/>
    <w:multiLevelType w:val="hybridMultilevel"/>
    <w:tmpl w:val="B6B0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B"/>
    <w:rsid w:val="00486BA1"/>
    <w:rsid w:val="0069310B"/>
    <w:rsid w:val="00A91A8F"/>
    <w:rsid w:val="00F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cp:lastPrinted>2011-09-16T13:26:00Z</cp:lastPrinted>
  <dcterms:created xsi:type="dcterms:W3CDTF">2011-09-16T13:30:00Z</dcterms:created>
  <dcterms:modified xsi:type="dcterms:W3CDTF">2011-09-16T13:30:00Z</dcterms:modified>
</cp:coreProperties>
</file>